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红色警戒3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CMS序列比赛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说明（持续更新）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比赛简介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CMS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  <w:t>比赛的前身是FBR萌新赛和序列之争序列赛，作为一个长期项目，计划在每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sz w:val="24"/>
          <w:szCs w:val="24"/>
        </w:rPr>
        <w:t>周六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sz w:val="24"/>
          <w:szCs w:val="24"/>
          <w:lang w:val="en-US" w:eastAsia="zh-CN"/>
        </w:rPr>
        <w:t>晚上8点左右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进行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  <w:t>比赛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首次比赛好像是19年7月还是8月还是9月。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  <w:t>目前已经完成了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4个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  <w:t>赛季。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CMS的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初衷</w:t>
      </w: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，是创造一个类似于天梯的环境，选手们可以在这里与水平相近的对手进行对战。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比赛地点通常为浩方对战平台，目前无常驻解说。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default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  <w:t>目前比赛赛务为SFT-SIX和节操。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参赛方式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参加比赛分为两个部分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加入CMS比赛群，在群文件中上传一份鉴定录像。在鉴定完成后，选手可以在序列表（https://lanyi.altervista.org/nss/cms/）中查看自己的序列。同时，群主会给选手发放一个群头衔。此时，报名完成。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检录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在每周比赛开始前一小时，CMS比赛群内会发布群投票，已经完成报名的选手在群投票中进行检录。检录完成后，即可参加本周比赛。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比赛赛制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本比赛的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目的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主要是鼓励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不同水平段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的玩家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大量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参与，因此赛制与多数比赛的赛制不同。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目前，CMS比赛所采取的赛制是：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根据序列排名，将检录完成的选手分为4人一组。组内进行双败bo3比赛</w:t>
      </w:r>
    </w:p>
    <w:p>
      <w:pPr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如果最终完成检录的选手不是4的整数倍，则有以下替代方案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多出三人，增加一组为3人的，该组内进行循环bo3比赛（推荐此时两人进行比赛，另一位选手进行观看）其余组不变。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多出两人，增加一组为两人的，该组内进行bo5比赛，其余组不变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多出一人，将某组4人的与该选手拆分为一组三人循环bo3，一组两人bo5。其余组不变。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本周比赛完成后，选手序列会根据其在本次比赛中的胜负情况，升高或降低。参与多次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的比赛后，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选手的序列会大致在一个范围内稳定下来，这样也更容易在比赛中遇见水平相当的对手。</w:t>
      </w:r>
    </w:p>
    <w:p>
      <w:pPr>
        <w:ind w:firstLine="42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四、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比赛规则</w:t>
      </w:r>
    </w:p>
    <w:p>
      <w:pPr>
        <w:pStyle w:val="2"/>
        <w:shd w:val="clear" w:color="auto" w:fill="FFFFFF"/>
        <w:spacing w:before="0" w:beforeAutospacing="0" w:after="0" w:afterAutospacing="0"/>
        <w:ind w:firstLine="42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00"/>
          <w:sz w:val="28"/>
          <w:szCs w:val="28"/>
          <w:lang w:val="en-US" w:eastAsia="zh-CN"/>
        </w:rPr>
        <w:t>选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color w:val="000000"/>
          <w:sz w:val="28"/>
          <w:szCs w:val="28"/>
        </w:rPr>
        <w:t>图规则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  <w:t>在双方选手选择地图之前，请确定自己比赛时的阵营。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阵营选择完成后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，双方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选手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轮流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除去自己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不希望打的图，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每次除去一张。双方各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除去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张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地图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后，剩下的即为比赛地图。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确认无误后即可开始第一轮比赛。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第二局及以后比赛开始前，由上一局的败者选择比赛地图，此时不能选择已经打过的图。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  <w:t>请注意，在上一局败者选择地图前，允许双方选手更换阵营。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360" w:firstLine="600"/>
        <w:rPr>
          <w:rFonts w:hint="default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  <w:t>地图池：官方七图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i/>
          <w:iCs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/>
          <w:iCs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Theme="majorEastAsia" w:hAnsiTheme="majorEastAsia" w:eastAsiaTheme="majorEastAsia" w:cstheme="majorEastAsia"/>
          <w:i/>
          <w:iCs/>
          <w:color w:val="212529"/>
          <w:sz w:val="28"/>
          <w:szCs w:val="28"/>
          <w:lang w:val="en-US" w:eastAsia="zh-CN"/>
        </w:rPr>
        <w:t>设置</w:t>
      </w:r>
      <w:r>
        <w:rPr>
          <w:rFonts w:hint="eastAsia" w:asciiTheme="majorEastAsia" w:hAnsiTheme="majorEastAsia" w:eastAsiaTheme="majorEastAsia" w:cstheme="majorEastAsia"/>
          <w:i/>
          <w:iCs/>
          <w:color w:val="000000"/>
          <w:sz w:val="28"/>
          <w:szCs w:val="28"/>
          <w:lang w:val="en-US" w:eastAsia="zh-CN"/>
        </w:rPr>
        <w:t>规则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开局起始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资金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：10000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是否允许随机箱子：否</w:t>
      </w:r>
    </w:p>
    <w:p>
      <w:pPr>
        <w:pStyle w:val="2"/>
        <w:shd w:val="clear" w:color="auto" w:fill="FFFFFF"/>
        <w:spacing w:before="45" w:beforeAutospacing="0" w:after="45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i/>
          <w:iCs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/>
          <w:iCs/>
          <w:color w:val="000000"/>
          <w:sz w:val="28"/>
          <w:szCs w:val="28"/>
          <w:lang w:val="en-US" w:eastAsia="zh-CN"/>
        </w:rPr>
        <w:t>其他要求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212529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212529"/>
          <w:sz w:val="24"/>
          <w:szCs w:val="24"/>
        </w:rPr>
        <w:t>请选手保存每局比赛的录像，并上传至比赛群群文件。</w:t>
      </w:r>
    </w:p>
    <w:p>
      <w:pPr>
        <w:pStyle w:val="2"/>
        <w:shd w:val="clear" w:color="auto" w:fill="FFFFFF"/>
        <w:spacing w:before="45" w:beforeAutospacing="0" w:after="45" w:afterAutospacing="0" w:line="450" w:lineRule="atLeast"/>
        <w:ind w:left="42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212529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212529"/>
          <w:sz w:val="24"/>
          <w:szCs w:val="24"/>
        </w:rPr>
        <w:t>录像文件格式：“A VS B 1-2（比分）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inorEastAsia" w:hAnsiTheme="minorEastAsia" w:eastAsiaTheme="minorEastAsia" w:cstheme="minorEastAsia"/>
          <w:color w:val="212529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胜者有义务保存录像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否则，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除非有直播证据或者双方认可，败者有权要求无录像场次重赛。</w:t>
      </w:r>
    </w:p>
    <w:p>
      <w:pPr>
        <w:ind w:firstLine="420"/>
        <w:jc w:val="center"/>
        <w:rPr>
          <w:rFonts w:hint="eastAsia" w:asciiTheme="majorEastAsia" w:hAnsiTheme="majorEastAsia" w:eastAsiaTheme="majorEastAsia" w:cstheme="majorEastAsia"/>
          <w:color w:val="212529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12529"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color w:val="212529"/>
          <w:sz w:val="32"/>
          <w:szCs w:val="32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比赛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注意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事项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允许使用的</w:t>
      </w: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游戏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BUG，若故意使用其他BUG皆视为违规，并直接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判负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矿车穿矿/矿脉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蜘蛛封</w:t>
      </w: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航母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，破雅典娜特殊技能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间谍IFV破</w:t>
      </w: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雅典娜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护盾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天狗VX通过变形免疫导弹伤害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天狗速回头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帝国迅雷载具模仿幻影坦克后获得伪装能力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突袭驱逐舰技能吸收V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X/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米格导弹无伤害。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left="420" w:leftChars="0" w:firstLine="420" w:firstLineChars="0"/>
        <w:rPr>
          <w:rFonts w:hint="default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对其他bug有所疑问的，请询问赛务。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default" w:asciiTheme="majorEastAsia" w:hAnsiTheme="majorEastAsia" w:eastAsiaTheme="majorEastAsia" w:cstheme="majorEastAsia"/>
          <w:color w:val="212529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如果比赛途中出现掉线情况时，若此时胜负基本已定且无翻盘希望，则直接判定一方胜利。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否则重赛。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如果比赛一开始就有明显卡顿，你可以在第一次交火前无条件退出。证实其中一方有网络问题的判网络问题玩家的一方负。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交火后，若双方同意本场作废的，可以重赛。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选手在比赛途中感觉网络卡顿影响比赛的，可以要求直播员退出房间。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比赛中途出现恶意攻击选手，直播员，赛务或其他影响比赛秩序的违规行为，赛务有权直接取消其参赛资格。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212529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如若发现代打或其他严重影响比赛秩序的行为，直接取消其比赛资格。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2"/>
        </w:numPr>
        <w:ind w:firstLine="321" w:firstLineChars="100"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赛季更替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进行过一段时间比赛后，CMS序列表上会有部分活跃度较低的选手。在赛季更替时，将会从序列表上删除这些选手，以保持序列表的准确性。同时，全体选手的赛季积分将清零。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b/>
          <w:bCs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/>
          <w:iCs/>
          <w:color w:val="000000"/>
          <w:sz w:val="30"/>
          <w:szCs w:val="30"/>
          <w:shd w:val="clear" w:color="auto" w:fill="FFFFFF"/>
          <w:lang w:val="en-US" w:eastAsia="zh-CN"/>
        </w:rPr>
        <w:t>赛务</w:t>
      </w:r>
      <w:r>
        <w:rPr>
          <w:rFonts w:hint="eastAsia" w:asciiTheme="majorEastAsia" w:hAnsiTheme="majorEastAsia" w:eastAsiaTheme="majorEastAsia" w:cstheme="majorEastAsia"/>
          <w:b/>
          <w:bCs/>
          <w:i/>
          <w:iCs/>
          <w:color w:val="000000"/>
          <w:sz w:val="30"/>
          <w:szCs w:val="30"/>
          <w:shd w:val="clear" w:color="auto" w:fill="FFFFFF"/>
        </w:rPr>
        <w:t>团队对以上内容拥有最终解释权</w:t>
      </w:r>
      <w:r>
        <w:rPr>
          <w:rFonts w:hint="eastAsia" w:asciiTheme="majorEastAsia" w:hAnsiTheme="majorEastAsia" w:eastAsiaTheme="majorEastAsia" w:cstheme="majorEastAsia"/>
          <w:b/>
          <w:bCs/>
          <w:i/>
          <w:iCs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某赛务的话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default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多多少少有点想说的，这个比赛能坚持到今天非常不容易。曾经参赛选手少到我几乎放弃ww，不过现在好多了，可以预见的将来这个比赛会持续很长一段时间。（话说回来人多了以后还是有点累，比较让人没有精神，能有些见习赛务帮忙那可太好了）无论如何，CMS欢迎各位选手的参与，选手越多越好，参与人数多了，才会更容易有水平相近的选手出现。希望大家多多安利我们的比赛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另外，作为周赛，希望选手抱着即严肃又不严肃的心态参与。所谓的严肃在什么地方呢，在于这多多少少是个比赛。无论是中途弃赛，还是找不到人，都是一件非常让赛务和你的对手非常烦恼的一件事。（你和对手一起鸽了另说）所以，希望各位选手，能够确认自己在接下来的一个小时内有时间完成比赛，在进行检录。实际上，比赛的时间是相当宽松的。比赛的最后一轮甚至不一定要当天打完，能够确保打两个bo3即可。我认为检录是一种承诺，承诺接下来我要完成这个比赛。我希望各位严肃对待自己的承诺。那么不严肃在什么地方呢，周赛嘛，周周都有。不要紧张，就当是我们赛务组帮你们组织的11。我知道有些选手平时比较忙，只有周末才能玩一下。就当CMS帮你剩去浩方上等路人的环节啦，一周打这一次酒就好。选手们玩一些奇怪战术，使用副阵营进行比赛，都是可以接受的。即使序列掉下去了，那迟早有和你副阵营实力相当的选手与你一起进行比赛，也可以锻炼自己的水平。这些，是不严肃的地方。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我希望CMS比赛作为一个平台，新玩家可以从这里出发，获得第一次比赛的经验，以后参加其他的比赛不至于手忙脚乱。新赛务可以从这里出发，获得主持比赛的经验，为未来自己办比赛打基础。新直播可以在这里出发，CMS规模不小，频率很高，水平段也跨度很大，比赛中不会出现过于实力悬殊的对局而影响观赏性，是非常优秀的直播，解说素材来源。（选手打出好录像也可以自我推荐一下）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default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想起来，也许很多人没有注意到，在cms序列网站的右上角有个“录像区”（http://lanyi.altervista.org/replays/#/）如果选手打出好录像（无论是比赛还是平时），都可以上传进去。</w:t>
      </w:r>
      <w:bookmarkStart w:id="0" w:name="_GoBack"/>
      <w:bookmarkEnd w:id="0"/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差不多得了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好像一直有人问CMS的全名是什么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eastAsia"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Contest of Morning Star</w:t>
      </w:r>
      <w:r>
        <w:rPr>
          <w:rFonts w:hint="eastAsia" w:ascii="Arial" w:hAnsi="Arial" w:cs="Arial"/>
          <w:color w:val="212529"/>
          <w:sz w:val="24"/>
          <w:szCs w:val="24"/>
        </w:rPr>
        <w:t>s</w:t>
      </w:r>
    </w:p>
    <w:p>
      <w:pPr>
        <w:pStyle w:val="2"/>
        <w:shd w:val="clear" w:color="auto" w:fill="FFFFFF"/>
        <w:spacing w:before="48" w:beforeAutospacing="0" w:after="48" w:afterAutospacing="0" w:line="450" w:lineRule="atLeast"/>
        <w:ind w:firstLine="420" w:firstLineChars="0"/>
        <w:rPr>
          <w:rFonts w:hint="default" w:ascii="Arial" w:hAnsi="Arial" w:eastAsia="宋体" w:cs="Arial"/>
          <w:color w:val="212529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212529"/>
          <w:sz w:val="24"/>
          <w:szCs w:val="24"/>
          <w:lang w:val="en-US" w:eastAsia="zh-CN"/>
        </w:rPr>
        <w:t>嗯嗯就这样</w:t>
      </w:r>
    </w:p>
    <w:p>
      <w:pPr>
        <w:jc w:val="right"/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2021.3.11 5：30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FEBC9"/>
    <w:multiLevelType w:val="singleLevel"/>
    <w:tmpl w:val="893FEBC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353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F68E7"/>
    <w:rsid w:val="2ABC6024"/>
    <w:rsid w:val="2EB11BAC"/>
    <w:rsid w:val="327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2021-03-12T19:57:00Z</dcterms:created>
  <dc:creator>86152</dc:creator>
  <cp:lastModifiedBy>SIX</cp:lastModifiedBy>
  <dcterms:modified xsi:type="dcterms:W3CDTF">2021-03-12T21:30:52Z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