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5</w:t>
        <w:br/>
        <w:br/>
        <w:t>newmtl 头发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https://wiki.biligame.com/klbq/Special:FilePath/T_Kanami_Hair.png</w:t>
        <w:br/>
        <w:br/>
        <w:t>newmtl 头发+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https://wiki.biligame.com/klbq/Special:FilePath/T_Kanami_Hair+.png</w:t>
        <w:br/>
        <w:br/>
        <w:t>newmtl 皮肤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https://wiki.biligame.com/klbq/Special:FilePath/T_Kanami_Body.png</w:t>
        <w:br/>
        <w:br/>
        <w:t>newmtl 眼睛高光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https://wiki.biligame.com/klbq/Special:FilePath/T_Kanami_Face_D.png</w:t>
        <w:br/>
        <w:br/>
        <w:t>newmtl 蝴蝶结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https://wiki.biligame.com/klbq/Special:FilePath/T_Kanami_Body.png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